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A9" w:rsidRPr="000E65A9" w:rsidRDefault="000E65A9" w:rsidP="000E65A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E65A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средней группе «Путешествие на паровозике»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Марина Викторова 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br/>
        <w:t>Конспект занятия в средней группе «Путешествие на паровозике»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по разделу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«Самообслуживание»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ОО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в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 МБДОУ№26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теме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E65A9">
        <w:rPr>
          <w:rFonts w:ascii="Arimo" w:eastAsia="Times New Roman" w:hAnsi="Arimo" w:cs="Arimo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паровозике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 сохранение и укрепление психологического здоровья воспитанников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дошкольного возраста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здоровье формирующих технологий.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- развивать невербальное и вербальное общение;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- развивать мелкую и общую моторику;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- развивать навыки самосознания;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- снятие телесного и эмоционального напряжения.</w:t>
      </w:r>
    </w:p>
    <w:p w:rsid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 бланки для практических заданий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,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«Молчанка»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; загадка; компьютер, карандаши.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</w:p>
    <w:p w:rsidR="000E65A9" w:rsidRPr="000E65A9" w:rsidRDefault="000E65A9" w:rsidP="000E65A9">
      <w:pPr>
        <w:spacing w:after="0" w:line="240" w:lineRule="auto"/>
        <w:outlineLvl w:val="1"/>
        <w:rPr>
          <w:rFonts w:ascii="Arimo" w:eastAsia="Times New Roman" w:hAnsi="Arimo" w:cs="Arimo"/>
          <w:b/>
          <w:sz w:val="28"/>
          <w:szCs w:val="28"/>
          <w:lang w:eastAsia="ru-RU"/>
        </w:rPr>
      </w:pPr>
      <w:r>
        <w:rPr>
          <w:rFonts w:ascii="Arimo" w:eastAsia="Times New Roman" w:hAnsi="Arimo" w:cs="Arimo"/>
          <w:b/>
          <w:sz w:val="28"/>
          <w:szCs w:val="28"/>
          <w:lang w:eastAsia="ru-RU"/>
        </w:rPr>
        <w:t xml:space="preserve">    </w:t>
      </w:r>
      <w:r w:rsidRPr="000E65A9">
        <w:rPr>
          <w:rFonts w:ascii="Arimo" w:eastAsia="Times New Roman" w:hAnsi="Arimo" w:cs="Arimo"/>
          <w:b/>
          <w:sz w:val="28"/>
          <w:szCs w:val="28"/>
          <w:lang w:eastAsia="ru-RU"/>
        </w:rPr>
        <w:t>Ход образовательной </w:t>
      </w:r>
      <w:r w:rsidRPr="000E65A9">
        <w:rPr>
          <w:rFonts w:ascii="Arimo" w:eastAsia="Times New Roman" w:hAnsi="Arimo" w:cs="Arimo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0E65A9">
        <w:rPr>
          <w:rFonts w:ascii="Arimo" w:eastAsia="Times New Roman" w:hAnsi="Arimo" w:cs="Arimo"/>
          <w:b/>
          <w:sz w:val="28"/>
          <w:szCs w:val="28"/>
          <w:lang w:eastAsia="ru-RU"/>
        </w:rPr>
        <w:t>: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Организационный момент.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Приветствие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рукавицы»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Воспитатель. Сейчас я каждому раздам волшебные рукавицы-невидимки, давайте их наденем, чтобы согреть ручки, и поприветствуем друг друга вот так.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друг другу)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Мотивационно – ориентировочный этап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1. Подвижная игра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E65A9">
        <w:rPr>
          <w:rFonts w:ascii="Arimo" w:eastAsia="Times New Roman" w:hAnsi="Arimo" w:cs="Arimo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Паровозик дружбы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E65A9" w:rsidRPr="000E65A9" w:rsidRDefault="000E65A9" w:rsidP="000E65A9">
      <w:pPr>
        <w:spacing w:after="0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Педагог предлагает детям отправиться в гости к Снеговику на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паровозике дружбы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 Воспитатель, обращая внимание на отличительные внешние признаки детей, приглашает каждого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свое место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,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«Мальчик, который пришел в желтой футболке, пройдет в первый вагончик»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и т. д.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Движение </w:t>
      </w:r>
      <w:r w:rsidRPr="000E65A9">
        <w:rPr>
          <w:rFonts w:ascii="Arimo" w:eastAsia="Times New Roman" w:hAnsi="Arimo" w:cs="Arimo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паровозика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можно сопровождать следующей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песенкой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Поезд мчится и грохочет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Тук-тук-тук, тук-тук-тук,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lastRenderedPageBreak/>
        <w:t xml:space="preserve">Машинист </w:t>
      </w:r>
      <w:proofErr w:type="gram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вовсю</w:t>
      </w:r>
      <w:proofErr w:type="gram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 хлопочет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, </w:t>
      </w: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Поезд мчится под горой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Тук-тук-тук, тук-тук-тук.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Для детей вагон второй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, </w:t>
      </w: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Поезд мчится вдоль полей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Тук-тук-тук, тук-тук-тук.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Эй, цветы водой полей –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, </w:t>
      </w: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чух-чух-чух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 Вот мы и приехали, а нас уже ждет письмо от снеговика! Вот что он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пишет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 «Здравствуйте, друзья мои! Я очень рад вас приветствовать! Я приготовил для вас много игр. Часть игр наших будет происходить на коврике. Там можно будет разговаривать друг с другом. А часть заданий вы будете делать за столами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«молчания»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2. Загадка.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Отгадайте, кто со снеговиком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дружит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Хожу в пушистой шубе, живу в густом лесу.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 дупле на старом дубе орешки я грызу.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(Белочка)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Правильно, белочка!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Практический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1. 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</w:t>
      </w:r>
      <w:proofErr w:type="gramStart"/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практическое задание на устойчивость внимания)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Каждому дается бланк с задание.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Восп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 А знаете, что любит белочка?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: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Растут на елке,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Люблю я их щелкать.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Правильно, шишки! А вот одну шишку никак не достать. Помогите белочке добраться. Проведите дорожку.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lastRenderedPageBreak/>
        <w:t>2. Пальчиковая гимнастика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«Белка»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А теперь мы сделаем зарядку для пальчиков.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(Сидя за столами)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Сидит белка на тележке,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(Исходное положение – кисти рук сжаты в кулак)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Продает она орешки,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кистью вправо, влево)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Лисичке-сестричке,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 большой палец.)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Воробью,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 указательный палец)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Синичке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 </w:t>
      </w:r>
      <w:r w:rsidRPr="000E65A9">
        <w:rPr>
          <w:rFonts w:ascii="Arimo" w:eastAsia="Times New Roman" w:hAnsi="Arimo" w:cs="Arimo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палец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Мишке толстопятому,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 безымянный палец)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Заиньке усатому.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 мизинец)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Вот так!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кисть – пальцы в стороны и в исходное положение)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3. Подвижная игра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«Сосульки, сугробы, снежинки»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Педагог предлагает детям поиграть в игру на внимание. Когда педагог говорит слово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«сосульки»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, дети должны имитировать таяние сосулек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левой ладошке ударять указательным пальцем правой руки)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; когда педагог говорит слово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«сугробы»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- дети разводят руки в стороны, изображая большой сугроб; когда педагог говорит слово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 - дети кружатся, имитируя танец снежинок.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4. </w:t>
      </w:r>
      <w:r w:rsidRPr="000E65A9">
        <w:rPr>
          <w:rFonts w:ascii="Arimo" w:eastAsia="Times New Roman" w:hAnsi="Arimo" w:cs="Arimo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«Молчанка»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Умение действовать по слуховой инструкции.</w:t>
      </w:r>
    </w:p>
    <w:p w:rsidR="000E65A9" w:rsidRPr="000E65A9" w:rsidRDefault="000E65A9" w:rsidP="000E65A9">
      <w:pPr>
        <w:spacing w:before="225" w:after="225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Каждому дается бланк с заданием.</w:t>
      </w:r>
    </w:p>
    <w:p w:rsidR="000E65A9" w:rsidRPr="000E65A9" w:rsidRDefault="000E65A9" w:rsidP="000E65A9">
      <w:pPr>
        <w:spacing w:after="0" w:line="240" w:lineRule="auto"/>
        <w:ind w:firstLine="360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proofErr w:type="spell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Восп</w:t>
      </w:r>
      <w:proofErr w:type="spell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. За хорошее внимание Снеговик вам приготовил подарок. </w:t>
      </w:r>
      <w:proofErr w:type="gramStart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Послушайте внимательно, в какой коробке он </w:t>
      </w:r>
      <w:r w:rsidRPr="000E65A9">
        <w:rPr>
          <w:rFonts w:ascii="Arimo" w:eastAsia="Times New Roman" w:hAnsi="Arimo" w:cs="Arimo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лежит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: он не </w:t>
      </w: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lastRenderedPageBreak/>
        <w:t>треугольный, не в квадратной.</w:t>
      </w:r>
      <w:proofErr w:type="gramEnd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 xml:space="preserve"> Раскрась эту коробку с подарком красным цветом. Делаем все молча, чтобы получился сюрприз.</w:t>
      </w:r>
    </w:p>
    <w:p w:rsidR="000E65A9" w:rsidRPr="000E65A9" w:rsidRDefault="000E65A9" w:rsidP="000E65A9">
      <w:pPr>
        <w:spacing w:before="225" w:after="225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bookmarkStart w:id="0" w:name="_GoBack"/>
      <w:bookmarkEnd w:id="0"/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Рефлексивно – оценочный этап</w:t>
      </w:r>
    </w:p>
    <w:p w:rsidR="000E65A9" w:rsidRPr="000E65A9" w:rsidRDefault="000E65A9" w:rsidP="000E65A9">
      <w:pPr>
        <w:spacing w:before="225" w:after="225" w:line="240" w:lineRule="auto"/>
        <w:rPr>
          <w:rFonts w:ascii="Arimo" w:eastAsia="Times New Roman" w:hAnsi="Arimo" w:cs="Arimo"/>
          <w:color w:val="111111"/>
          <w:sz w:val="28"/>
          <w:szCs w:val="28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Подведение итогов, рефлексия, ритуал прощания.</w:t>
      </w:r>
    </w:p>
    <w:p w:rsidR="000E65A9" w:rsidRPr="000E65A9" w:rsidRDefault="000E65A9" w:rsidP="000E65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65A9">
        <w:rPr>
          <w:rFonts w:ascii="Arimo" w:eastAsia="Times New Roman" w:hAnsi="Arimo" w:cs="Arimo"/>
          <w:color w:val="111111"/>
          <w:sz w:val="28"/>
          <w:szCs w:val="28"/>
          <w:lang w:eastAsia="ru-RU"/>
        </w:rPr>
        <w:t>Воспитатель. Давайте встанем в круг и мысленно, молча и мимикой скажем снеговику спасибо. А теперь скажи</w:t>
      </w:r>
      <w:r w:rsidRPr="000E65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те, что мы делали сегодня? Чего больше всего понравилось? Теперь пришло время сказать друг другу </w:t>
      </w:r>
      <w:r w:rsidRPr="000E65A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 свидания»</w:t>
      </w:r>
      <w:r w:rsidRPr="000E65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33964" w:rsidRDefault="00533964"/>
    <w:sectPr w:rsidR="0053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9"/>
    <w:rsid w:val="000A38A9"/>
    <w:rsid w:val="000E65A9"/>
    <w:rsid w:val="005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2018-02-07T04:29:00Z</dcterms:created>
  <dcterms:modified xsi:type="dcterms:W3CDTF">2018-02-07T04:38:00Z</dcterms:modified>
</cp:coreProperties>
</file>